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 :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0898C173" w14:textId="77777777" w:rsidR="002F34ED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58067F9" w14:textId="77777777" w:rsidR="00015CDE" w:rsidRPr="00677698" w:rsidRDefault="00015CDE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4014A83" w14:textId="77777777" w:rsidR="00B52E6D" w:rsidRPr="003E090C" w:rsidRDefault="00B52E6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1C4D8ED1" w14:textId="77777777" w:rsidR="009E5883" w:rsidRPr="009E5883" w:rsidRDefault="002F34ED" w:rsidP="009E5883">
            <w:pPr>
              <w:spacing w:line="276" w:lineRule="auto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</w:rPr>
              <w:lastRenderedPageBreak/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  <w:r w:rsidR="009E5883" w:rsidRPr="009E5883">
              <w:rPr>
                <w:rFonts w:ascii="Cambria" w:hAnsi="Cambria" w:cs="Arial"/>
                <w:b/>
                <w:bCs/>
                <w:i/>
                <w:iCs/>
                <w:u w:val="single"/>
              </w:rPr>
              <w:t>Wykonanie dokumentacji projektowej oraz pełnienie nadzoru autorskiego dla zdania pn.: „Rozbudowa DP 4304E Chociszew - Żelechlinek”</w:t>
            </w:r>
          </w:p>
          <w:p w14:paraId="671EAA86" w14:textId="666CA4D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B6EF6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mujących budowę, przebudowę, </w:t>
                  </w:r>
                  <w:r w:rsidRPr="00426FDC">
                    <w:rPr>
                      <w:rFonts w:ascii="Cambria" w:hAnsi="Cambria" w:cs="Arial"/>
                      <w:b/>
                      <w:bCs/>
                      <w:iCs/>
                    </w:rPr>
                    <w:t>rozbudowę lub remont drogi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wraz ze wskazaniem długości odcinka drogi objętego projektem.</w:t>
                  </w:r>
                </w:p>
                <w:p w14:paraId="002C7A1C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………………..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677698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77698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10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</w:t>
            </w:r>
            <w:r w:rsidRPr="000A2C42">
              <w:rPr>
                <w:rFonts w:ascii="Cambria" w:hAnsi="Cambria" w:cs="Arial"/>
                <w:b/>
              </w:rPr>
              <w:lastRenderedPageBreak/>
              <w:t>pozyskałem w celu ubiegania się o udzielenie zamówienia publicznego w niniejszym 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Rodzaj wykonawcy :</w:t>
            </w:r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4131F" w14:textId="77777777" w:rsidR="004B74EF" w:rsidRDefault="004B74EF" w:rsidP="001F1344">
      <w:r>
        <w:separator/>
      </w:r>
    </w:p>
  </w:endnote>
  <w:endnote w:type="continuationSeparator" w:id="0">
    <w:p w14:paraId="4A36E531" w14:textId="77777777" w:rsidR="004B74EF" w:rsidRDefault="004B74E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EDC2E" w14:textId="77777777" w:rsidR="004B74EF" w:rsidRDefault="004B74EF" w:rsidP="001F1344">
      <w:r>
        <w:separator/>
      </w:r>
    </w:p>
  </w:footnote>
  <w:footnote w:type="continuationSeparator" w:id="0">
    <w:p w14:paraId="58F423D3" w14:textId="77777777" w:rsidR="004B74EF" w:rsidRDefault="004B74EF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75AB6AE9" w14:textId="77777777" w:rsidR="009E5883" w:rsidRPr="009E5883" w:rsidRDefault="001B2B84" w:rsidP="009E5883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9E5883">
            <w:rPr>
              <w:rFonts w:ascii="Cambria" w:hAnsi="Cambria"/>
              <w:bCs/>
              <w:color w:val="000000"/>
              <w:sz w:val="22"/>
              <w:szCs w:val="22"/>
            </w:rPr>
            <w:t>16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9E5883" w:rsidRPr="009E5883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Wykonanie dokumentacji projektowej oraz pełnienie nadzoru autorskiego dla zdania pn.: „Rozbudowa DP 4304E Chociszew - Żelechlinek”</w:t>
          </w:r>
        </w:p>
        <w:p w14:paraId="73B09303" w14:textId="4C315CBD" w:rsidR="00811C89" w:rsidRPr="00811C89" w:rsidRDefault="00811C89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15CDE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04D82"/>
    <w:rsid w:val="00111682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334D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2268"/>
    <w:rsid w:val="00244DB1"/>
    <w:rsid w:val="0024629D"/>
    <w:rsid w:val="00246529"/>
    <w:rsid w:val="002467C0"/>
    <w:rsid w:val="0025451D"/>
    <w:rsid w:val="00257857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7AB"/>
    <w:rsid w:val="003D1057"/>
    <w:rsid w:val="003D12CA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471C6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81B"/>
    <w:rsid w:val="004A3A59"/>
    <w:rsid w:val="004A52E5"/>
    <w:rsid w:val="004A5FEB"/>
    <w:rsid w:val="004B08B8"/>
    <w:rsid w:val="004B18D4"/>
    <w:rsid w:val="004B74EF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1CC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C61F7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5883"/>
    <w:rsid w:val="009E77F5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6811"/>
    <w:rsid w:val="00B427A5"/>
    <w:rsid w:val="00B46BA6"/>
    <w:rsid w:val="00B50349"/>
    <w:rsid w:val="00B51184"/>
    <w:rsid w:val="00B52E6D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8C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01DC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036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8713C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AD32-0F35-45E4-B15C-1ED59F2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1336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53</cp:revision>
  <cp:lastPrinted>2019-02-01T07:30:00Z</cp:lastPrinted>
  <dcterms:created xsi:type="dcterms:W3CDTF">2021-05-19T18:49:00Z</dcterms:created>
  <dcterms:modified xsi:type="dcterms:W3CDTF">2026-05-13T12:27:00Z</dcterms:modified>
</cp:coreProperties>
</file>